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[Değişiklik] nedeniyle aile durumumda değişiklik olmuştur. Aile yardımı bildirim formum ve belgelerim ekte sunulmuştur. Aile yardımı ödeneğimin bu değişikliğe göre düzenlenmesini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Aile yardımı bildirimi, nüfus kayıt örneği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